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74F90" w:rsidTr="00074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B7BE9" w:rsidRPr="004F4B94" w:rsidRDefault="00415B57">
            <w:pPr>
              <w:spacing w:after="0" w:line="240" w:lineRule="auto"/>
              <w:jc w:val="center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</w:rPr>
              <w:t>Fournitures scolaires 6</w:t>
            </w:r>
            <w:r>
              <w:rPr>
                <w:rFonts w:eastAsia="Calibri"/>
                <w:vertAlign w:val="superscript"/>
              </w:rPr>
              <w:t>ème</w:t>
            </w:r>
            <w:r>
              <w:rPr>
                <w:rFonts w:eastAsia="Calibri"/>
              </w:rPr>
              <w:t xml:space="preserve"> et 5</w:t>
            </w:r>
            <w:r>
              <w:rPr>
                <w:rFonts w:eastAsia="Calibri"/>
                <w:vertAlign w:val="superscript"/>
              </w:rPr>
              <w:t>ème</w:t>
            </w:r>
            <w:r>
              <w:rPr>
                <w:rFonts w:eastAsia="Calibri"/>
              </w:rPr>
              <w:t xml:space="preserve"> 202</w:t>
            </w:r>
            <w:r w:rsidR="009B6186">
              <w:rPr>
                <w:rFonts w:eastAsia="Calibri"/>
              </w:rPr>
              <w:t>5</w:t>
            </w:r>
            <w:r>
              <w:rPr>
                <w:rFonts w:eastAsia="Calibri"/>
              </w:rPr>
              <w:t>/202</w:t>
            </w:r>
            <w:r w:rsidR="009B6186">
              <w:rPr>
                <w:rFonts w:eastAsia="Calibri"/>
              </w:rPr>
              <w:t>6</w:t>
            </w:r>
          </w:p>
        </w:tc>
      </w:tr>
    </w:tbl>
    <w:p w:rsidR="00074F90" w:rsidRDefault="00415B57">
      <w:pPr>
        <w:spacing w:after="0"/>
      </w:pPr>
      <w:r>
        <w:t xml:space="preserve">   </w:t>
      </w:r>
    </w:p>
    <w:p w:rsidR="00074F90" w:rsidRDefault="00074F90">
      <w:pPr>
        <w:spacing w:after="0"/>
      </w:pPr>
    </w:p>
    <w:p w:rsidR="00074F90" w:rsidRDefault="00415B57">
      <w:pPr>
        <w:spacing w:after="0"/>
      </w:pPr>
      <w:r>
        <w:rPr>
          <w:noProof/>
        </w:rPr>
        <mc:AlternateContent>
          <mc:Choice Requires="wps">
            <w:drawing>
              <wp:inline distT="190500" distB="228600" distL="114300" distR="0" wp14:anchorId="08325F99">
                <wp:extent cx="5963285" cy="2781935"/>
                <wp:effectExtent l="133350" t="209550" r="0" b="247650"/>
                <wp:docPr id="1" name="Form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e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962680" cy="2781360"/>
                        </a:xfrm>
                        <a:prstGeom prst="rect">
                          <a:avLst/>
                        </a:prstGeom>
                        <a:ln w="38100" cap="sq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blurRad="50760" dist="37674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Right"/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orme1" stroked="t" o:allowincell="f" style="position:absolute;margin-left:0pt;margin-top:-252.05pt;width:469.45pt;height:218.95pt;mso-wrap-style:none;v-text-anchor:middle;mso-position-vertical:top" wp14:anchorId="08325F99" type="_x0000_t75">
                <v:imagedata r:id="rId9" o:detectmouseclick="t"/>
                <v:stroke color="black" weight="38160" joinstyle="miter" endcap="square"/>
                <v:shadow on="t" obscured="f" color="black"/>
                <w10:wrap type="square"/>
              </v:shape>
            </w:pict>
          </mc:Fallback>
        </mc:AlternateContent>
      </w:r>
    </w:p>
    <w:p w:rsidR="00074F90" w:rsidRDefault="00415B57">
      <w:pPr>
        <w:spacing w:after="0"/>
      </w:pPr>
      <w:r>
        <w:t xml:space="preserve">  </w:t>
      </w:r>
    </w:p>
    <w:tbl>
      <w:tblPr>
        <w:tblStyle w:val="Grilledutableau"/>
        <w:tblW w:w="5000" w:type="pct"/>
        <w:tblLayout w:type="fixed"/>
        <w:tblLook w:val="0080" w:firstRow="0" w:lastRow="0" w:firstColumn="1" w:lastColumn="0" w:noHBand="0" w:noVBand="0"/>
      </w:tblPr>
      <w:tblGrid>
        <w:gridCol w:w="2688"/>
        <w:gridCol w:w="6048"/>
        <w:gridCol w:w="892"/>
      </w:tblGrid>
      <w:tr w:rsidR="00074F90">
        <w:trPr>
          <w:trHeight w:val="2920"/>
        </w:trPr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Fournitures communes à toutes les disciplines scolaires nécessaires à chaque heure</w:t>
            </w: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E94637" w:rsidRPr="00F769C5" w:rsidRDefault="00E94637">
            <w:pPr>
              <w:spacing w:after="0" w:line="240" w:lineRule="auto"/>
              <w:ind w:right="594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F769C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1 Agenda</w:t>
            </w:r>
          </w:p>
          <w:p w:rsidR="00074F90" w:rsidRDefault="00415B57">
            <w:pPr>
              <w:spacing w:after="0" w:line="240" w:lineRule="auto"/>
              <w:ind w:right="59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 clé USB</w:t>
            </w:r>
          </w:p>
          <w:p w:rsidR="00325B25" w:rsidRDefault="00325B25">
            <w:pPr>
              <w:spacing w:after="0" w:line="240" w:lineRule="auto"/>
              <w:ind w:right="59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Boîte à feutres complète (12)</w:t>
            </w:r>
          </w:p>
          <w:p w:rsidR="00325B25" w:rsidRDefault="00325B25">
            <w:pPr>
              <w:spacing w:after="0" w:line="240" w:lineRule="auto"/>
              <w:ind w:right="59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ardoise</w:t>
            </w:r>
            <w:r w:rsidR="00E65AF0">
              <w:rPr>
                <w:rFonts w:ascii="Arial" w:hAnsi="Arial" w:cs="Arial"/>
                <w:bCs/>
                <w:sz w:val="18"/>
                <w:szCs w:val="18"/>
              </w:rPr>
              <w:t xml:space="preserve"> Blanche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Veleda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crayon HB ou un porte-mine,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taille-crayon à réservoir,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gomme,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règle graduée de 30 cm, </w:t>
            </w:r>
          </w:p>
          <w:p w:rsidR="00074F90" w:rsidRDefault="0052242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415B57">
              <w:rPr>
                <w:rFonts w:ascii="Arial" w:eastAsia="Times New Roman" w:hAnsi="Arial" w:cs="Arial"/>
                <w:sz w:val="18"/>
                <w:szCs w:val="18"/>
              </w:rPr>
              <w:t xml:space="preserve">es ciseaux à bouts ronds,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colle en bâton, 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Crayons de couleurs et feutres (rouge, bleu, vert),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1cahier de brouillon,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Stylos,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rouleau de scotch,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Surligneurs.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bloc de fiches bristol (15*21 cm) multicolores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livre de poche ou 1 BD ou 1 magasine pour le ¼ d’heure lecture</w:t>
            </w:r>
          </w:p>
          <w:p w:rsidR="00074F90" w:rsidRDefault="00074F90">
            <w:pPr>
              <w:spacing w:after="0" w:line="240" w:lineRule="auto"/>
              <w:ind w:right="5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Correcteur liquide et stylos 4 couleurs interdits.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Français</w:t>
            </w: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9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2 « maxi cahiers » (24x32) 96 pages grands carreaux 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</w:rPr>
              <w:t>sans spirales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</w:p>
          <w:p w:rsidR="00074F90" w:rsidRDefault="00415B57">
            <w:pPr>
              <w:spacing w:after="0" w:line="240" w:lineRule="auto"/>
              <w:ind w:right="59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 Protège-cahier</w:t>
            </w:r>
          </w:p>
          <w:p w:rsidR="00074F90" w:rsidRDefault="00415B57">
            <w:pPr>
              <w:spacing w:after="0" w:line="240" w:lineRule="auto"/>
              <w:ind w:right="56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Feuilles simples et doubles 21x29.7</w:t>
            </w:r>
            <w:r w:rsidR="0098354D">
              <w:rPr>
                <w:rFonts w:ascii="Arial" w:eastAsia="Times New Roman" w:hAnsi="Arial" w:cs="Times New Roman"/>
                <w:sz w:val="18"/>
                <w:szCs w:val="18"/>
              </w:rPr>
              <w:t xml:space="preserve"> dans une pochette.</w:t>
            </w:r>
          </w:p>
          <w:p w:rsidR="00074F90" w:rsidRDefault="00415B57">
            <w:pPr>
              <w:spacing w:after="0" w:line="240" w:lineRule="auto"/>
              <w:ind w:right="59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1 « Bescherelle-La conjugaison pour tous » HATIER, format normal ou de poche </w:t>
            </w:r>
          </w:p>
          <w:p w:rsidR="00074F90" w:rsidRDefault="000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</w:rPr>
            </w:pPr>
          </w:p>
          <w:p w:rsidR="00074F90" w:rsidRDefault="00415B57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Prévoir l’achat de deux livres de poche au minimum par trimestre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 w:rsidP="0098354D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Cs/>
                <w:sz w:val="18"/>
                <w:szCs w:val="18"/>
              </w:rPr>
              <w:t>Latin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Times New Roman" w:hAnsi="Arial"/>
                <w:bCs/>
                <w:sz w:val="18"/>
                <w:szCs w:val="18"/>
              </w:rPr>
              <w:t>à</w:t>
            </w:r>
            <w:proofErr w:type="gramEnd"/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 partir de la 5</w:t>
            </w:r>
            <w:r>
              <w:rPr>
                <w:rFonts w:ascii="Arial" w:eastAsia="Times New Roman" w:hAnsi="Arial"/>
                <w:bCs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1 cahier grand format (24x32) 96 pages grands carreaux 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</w:rPr>
              <w:t>sans spirales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</w:p>
          <w:p w:rsidR="00074F90" w:rsidRDefault="00415B57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 Protège-cahier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Anglais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cahier grand format (24X32) grands carreaux 96 pages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sans spirales</w:t>
            </w:r>
          </w:p>
          <w:p w:rsidR="00074F90" w:rsidRDefault="00415B57">
            <w:pPr>
              <w:spacing w:after="0" w:line="240" w:lineRule="auto"/>
              <w:ind w:right="59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 Protège-cahier</w:t>
            </w:r>
          </w:p>
          <w:p w:rsidR="003E784E" w:rsidRPr="003E784E" w:rsidRDefault="00415B57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Prévoir l’achat d’un deuxième cahier en cours d’année et du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sur le niveau 6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 xml:space="preserve">ème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(distribué par les professeurs en début d’année).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Espagnol (à partir de la 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 xml:space="preserve">ème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uniquement)</w:t>
            </w: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cahier grand format (24x32) grands carreaux 96 pages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sans spirales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Protège cahier grand format</w:t>
            </w:r>
          </w:p>
          <w:p w:rsidR="003E784E" w:rsidRPr="003F694D" w:rsidRDefault="00415B57">
            <w:pPr>
              <w:spacing w:after="0" w:line="240" w:lineRule="auto"/>
              <w:ind w:right="56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Grandes copies simples et doubles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 pochettes transparentes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</w:tc>
      </w:tr>
      <w:tr w:rsidR="00074F90">
        <w:trPr>
          <w:trHeight w:val="885"/>
        </w:trPr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Allemand</w:t>
            </w: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1 Cahier grand format (24x32) grands carreaux 96 pages sans spirales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 protège cahier grand format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Des copies simples et doubles.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</w:tc>
      </w:tr>
      <w:tr w:rsidR="00074F90">
        <w:trPr>
          <w:trHeight w:val="415"/>
        </w:trPr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Histoire </w:t>
            </w:r>
            <w:r w:rsidR="00DC6A90">
              <w:rPr>
                <w:rFonts w:ascii="Arial" w:eastAsia="Times New Roman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DC6A90">
              <w:rPr>
                <w:rFonts w:ascii="Arial" w:eastAsia="Times New Roman" w:hAnsi="Arial" w:cs="Arial"/>
                <w:bCs/>
                <w:sz w:val="18"/>
                <w:szCs w:val="18"/>
              </w:rPr>
              <w:t>Gé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ographie Education morale et civique :</w:t>
            </w: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cahiers grands format (24X32) à grands carreaux de 96 pages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sans spirales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Mathématiques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cahier grand format (24X32) 96 pages grands carreaux</w:t>
            </w:r>
            <w:r w:rsidR="00611B07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:rsidR="002F3F7B" w:rsidRDefault="002F3F7B">
            <w:p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 cahiers grands carreaux</w:t>
            </w:r>
            <w:r w:rsidR="002F3F7B">
              <w:rPr>
                <w:rFonts w:ascii="Arial" w:eastAsia="Times New Roman" w:hAnsi="Arial" w:cs="Arial"/>
                <w:sz w:val="18"/>
                <w:szCs w:val="18"/>
              </w:rPr>
              <w:t xml:space="preserve"> (24X32) 48 pages.</w:t>
            </w:r>
          </w:p>
          <w:p w:rsidR="002F3F7B" w:rsidRDefault="002F3F7B">
            <w:p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Grandes copies doubles grands carreaux </w:t>
            </w:r>
          </w:p>
          <w:p w:rsidR="00074F90" w:rsidRDefault="00415B57">
            <w:p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équerre + 1 compas</w:t>
            </w:r>
          </w:p>
          <w:p w:rsidR="00074F90" w:rsidRDefault="00415B57">
            <w:p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Ne pas acheter de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rapporteur. Attendre la rentrée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Sciences de la Vie et de la Terre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 classeur souple format A4 (dos de 3 ou 4 cm)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Intercalaires pour classeur grand format 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Pochettes transparentes format A4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Feuilles grands carreaux simples et doubles format A4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</w:tc>
      </w:tr>
      <w:tr w:rsidR="00074F90">
        <w:trPr>
          <w:trHeight w:val="274"/>
        </w:trPr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Sciences physiques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641B77" w:rsidRDefault="00641B7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4F90" w:rsidRPr="00FA3A3F" w:rsidRDefault="00641B77">
            <w:pPr>
              <w:spacing w:after="0" w:line="240" w:lineRule="auto"/>
              <w:ind w:right="566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cahier grand format(24x32) grand carreaux </w:t>
            </w:r>
            <w:r w:rsidRPr="00FA3A3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96 pages sans spirales</w:t>
            </w:r>
          </w:p>
          <w:p w:rsidR="00641B77" w:rsidRDefault="00641B7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41B77" w:rsidRDefault="00641B7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protège cahier grand format</w:t>
            </w:r>
          </w:p>
          <w:p w:rsidR="00641B77" w:rsidRDefault="00641B7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41B77" w:rsidRDefault="00641B7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Feuilles grand carreaux simples et doubles format A4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Technologie </w:t>
            </w: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classeur souple format A4 (dos de 4cm)</w:t>
            </w:r>
          </w:p>
          <w:p w:rsidR="00074F90" w:rsidRDefault="00415B57">
            <w:pPr>
              <w:shd w:val="clear" w:color="auto" w:fill="FFFFFF" w:themeFill="background1"/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ou 50 pochettes plastiques transparentes format A4  </w:t>
            </w:r>
          </w:p>
          <w:p w:rsidR="00074F90" w:rsidRDefault="00415B57">
            <w:pPr>
              <w:shd w:val="clear" w:color="auto" w:fill="FFFFFF" w:themeFill="background1"/>
              <w:spacing w:after="0" w:line="240" w:lineRule="auto"/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 intercalaires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Education physique et sportive (Tenue de sport obligatoire)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Pr="002E75FF" w:rsidRDefault="00415B57" w:rsidP="002E75F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75FF">
              <w:rPr>
                <w:rFonts w:ascii="Arial" w:eastAsia="Times New Roman" w:hAnsi="Arial" w:cs="Arial"/>
                <w:sz w:val="18"/>
                <w:szCs w:val="18"/>
              </w:rPr>
              <w:t>survêtement</w:t>
            </w:r>
            <w:proofErr w:type="gramEnd"/>
            <w:r w:rsidRPr="002E75FF">
              <w:rPr>
                <w:rFonts w:ascii="Arial" w:eastAsia="Times New Roman" w:hAnsi="Arial" w:cs="Arial"/>
                <w:sz w:val="18"/>
                <w:szCs w:val="18"/>
              </w:rPr>
              <w:t xml:space="preserve"> ou un short, 1 tee-shirt</w:t>
            </w:r>
          </w:p>
          <w:p w:rsidR="002E75FF" w:rsidRDefault="00415B57" w:rsidP="002E75FF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paire de chaussures de sport pour le gymnase (à apporter dans un sac)</w:t>
            </w:r>
          </w:p>
          <w:p w:rsidR="00074F90" w:rsidRDefault="002E75FF" w:rsidP="002E75FF">
            <w:p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r w:rsidR="00415B57">
              <w:rPr>
                <w:rFonts w:ascii="Arial" w:eastAsia="Times New Roman" w:hAnsi="Arial" w:cs="Arial"/>
                <w:sz w:val="18"/>
                <w:szCs w:val="18"/>
              </w:rPr>
              <w:t>paire de chaussures de sport pour l’extérieur</w:t>
            </w:r>
          </w:p>
          <w:p w:rsidR="00074F90" w:rsidRDefault="00074F90">
            <w:pPr>
              <w:spacing w:after="0" w:line="240" w:lineRule="auto"/>
              <w:ind w:left="360" w:right="56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èmes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1 maillot de bain une pièce + un bonnet de bain + une paire de lunettes de piscine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Education musicale 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porte-vue / lutin (classeur souple à vues transparentes)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Garder le même qu’en 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pour les futurs 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 xml:space="preserve">èmes </w:t>
            </w:r>
          </w:p>
          <w:p w:rsidR="00074F90" w:rsidRDefault="00415B5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Feuilles au format A4 grands carreaux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F90">
        <w:tc>
          <w:tcPr>
            <w:tcW w:w="269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Arts plastiques </w:t>
            </w:r>
          </w:p>
          <w:p w:rsidR="00074F90" w:rsidRDefault="00074F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5" w:type="dxa"/>
            <w:tcBorders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6èmes 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pochette de papier à dessin blanc, qui restera dans les armoires de la salle d’arts plastiques, afin de ne pas avoir à la transporter : format 24x32 cm, 180g minimum</w:t>
            </w:r>
          </w:p>
          <w:p w:rsidR="00074F90" w:rsidRDefault="00074F90">
            <w:pPr>
              <w:spacing w:after="0" w:line="240" w:lineRule="auto"/>
              <w:ind w:left="171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5èmes 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pochette de papier à dessin couleur qui restera dans les armoires de la salle d’arts plastiques, afin de ne pas avoir à la transporter : format 24x32 cm, 150g minimum.</w:t>
            </w:r>
          </w:p>
          <w:p w:rsidR="00074F90" w:rsidRDefault="00074F90">
            <w:pPr>
              <w:spacing w:after="0" w:line="240" w:lineRule="auto"/>
              <w:ind w:left="171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cahier grand format, petits carreaux ; Si le cahier utilisé en arts plastiques l’année dernière n’est pas terminé et seulement s’il est en bon état, l’élève peut garder ce cahier.</w:t>
            </w:r>
          </w:p>
          <w:p w:rsidR="00074F90" w:rsidRDefault="00415B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feutre noir pointe fine.</w:t>
            </w:r>
          </w:p>
          <w:p w:rsidR="00074F90" w:rsidRDefault="00415B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Crayons de couleurs </w:t>
            </w:r>
          </w:p>
          <w:p w:rsidR="00074F90" w:rsidRDefault="00415B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Feutres</w:t>
            </w:r>
          </w:p>
          <w:p w:rsidR="00074F90" w:rsidRDefault="00415B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tube de colle liquide (conservé dans la classe)</w:t>
            </w:r>
          </w:p>
          <w:p w:rsidR="00074F90" w:rsidRDefault="00074F90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Au cours de l’année,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pour permettre la réalisation de certains travaux, il sera parfois demandé aux élèves de ramener divers matériaux de récupération.</w:t>
            </w:r>
          </w:p>
        </w:tc>
        <w:tc>
          <w:tcPr>
            <w:tcW w:w="893" w:type="dxa"/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90" w:rsidRDefault="00074F90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F90">
        <w:tc>
          <w:tcPr>
            <w:tcW w:w="2690" w:type="dxa"/>
            <w:tcBorders>
              <w:top w:val="nil"/>
              <w:right w:val="single" w:sz="18" w:space="0" w:color="000000"/>
            </w:tcBorders>
            <w:shd w:val="clear" w:color="auto" w:fill="D9D9D9" w:themeFill="background1" w:themeFillShade="D9"/>
          </w:tcPr>
          <w:p w:rsidR="00074F90" w:rsidRDefault="00415B57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Education aux médias et à l’information (EMI)</w:t>
            </w:r>
          </w:p>
        </w:tc>
        <w:tc>
          <w:tcPr>
            <w:tcW w:w="6055" w:type="dxa"/>
            <w:tcBorders>
              <w:top w:val="nil"/>
              <w:left w:val="single" w:sz="18" w:space="0" w:color="000000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 porte-vue/lutin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</w:tcPr>
          <w:p w:rsidR="00074F90" w:rsidRDefault="00415B57">
            <w:pPr>
              <w:spacing w:after="0" w:line="240" w:lineRule="auto"/>
              <w:ind w:right="5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</w:p>
        </w:tc>
      </w:tr>
    </w:tbl>
    <w:p w:rsidR="00074F90" w:rsidRDefault="00074F90"/>
    <w:p w:rsidR="00074F90" w:rsidRDefault="00074F90"/>
    <w:sectPr w:rsidR="00074F90">
      <w:headerReference w:type="default" r:id="rId10"/>
      <w:pgSz w:w="11906" w:h="16838"/>
      <w:pgMar w:top="907" w:right="113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81" w:rsidRDefault="00710B81">
      <w:pPr>
        <w:spacing w:after="0" w:line="240" w:lineRule="auto"/>
      </w:pPr>
      <w:r>
        <w:separator/>
      </w:r>
    </w:p>
  </w:endnote>
  <w:endnote w:type="continuationSeparator" w:id="0">
    <w:p w:rsidR="00710B81" w:rsidRDefault="0071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81" w:rsidRDefault="00710B81">
      <w:pPr>
        <w:spacing w:after="0" w:line="240" w:lineRule="auto"/>
      </w:pPr>
      <w:r>
        <w:separator/>
      </w:r>
    </w:p>
  </w:footnote>
  <w:footnote w:type="continuationSeparator" w:id="0">
    <w:p w:rsidR="00710B81" w:rsidRDefault="0071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re"/>
      <w:id w:val="263491610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74F90" w:rsidRDefault="00415B57">
        <w:pPr>
          <w:pStyle w:val="En-tte"/>
          <w:jc w:val="right"/>
          <w:rPr>
            <w:color w:val="7F7F7F" w:themeColor="text1" w:themeTint="80"/>
          </w:rPr>
        </w:pPr>
        <w:r>
          <w:rPr>
            <w:b/>
            <w:bCs/>
            <w:color w:val="7F7F7F" w:themeColor="text1" w:themeTint="80"/>
          </w:rPr>
          <w:t>Collège Parc des Tourelles – Claye Souilly</w:t>
        </w:r>
      </w:p>
    </w:sdtContent>
  </w:sdt>
  <w:p w:rsidR="00074F90" w:rsidRDefault="00074F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5A76"/>
    <w:multiLevelType w:val="hybridMultilevel"/>
    <w:tmpl w:val="B4361CDA"/>
    <w:lvl w:ilvl="0" w:tplc="F1D03B8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A2D"/>
    <w:multiLevelType w:val="multilevel"/>
    <w:tmpl w:val="B1AA3D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E7A3E34"/>
    <w:multiLevelType w:val="hybridMultilevel"/>
    <w:tmpl w:val="44E2E1C2"/>
    <w:lvl w:ilvl="0" w:tplc="B1CA1B64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4FDB"/>
    <w:multiLevelType w:val="multilevel"/>
    <w:tmpl w:val="B62E9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90"/>
    <w:rsid w:val="00074F90"/>
    <w:rsid w:val="00127796"/>
    <w:rsid w:val="002E75FF"/>
    <w:rsid w:val="002F3F7B"/>
    <w:rsid w:val="00325B25"/>
    <w:rsid w:val="003E784E"/>
    <w:rsid w:val="003F4C2D"/>
    <w:rsid w:val="003F694D"/>
    <w:rsid w:val="00415B57"/>
    <w:rsid w:val="00424F90"/>
    <w:rsid w:val="004F4B94"/>
    <w:rsid w:val="004F7717"/>
    <w:rsid w:val="00522427"/>
    <w:rsid w:val="005A0B88"/>
    <w:rsid w:val="00611B07"/>
    <w:rsid w:val="00641B77"/>
    <w:rsid w:val="00710B81"/>
    <w:rsid w:val="007515D1"/>
    <w:rsid w:val="00823B2B"/>
    <w:rsid w:val="0098354D"/>
    <w:rsid w:val="009B6186"/>
    <w:rsid w:val="00B438C0"/>
    <w:rsid w:val="00B6669C"/>
    <w:rsid w:val="00C97B1B"/>
    <w:rsid w:val="00CB7BE9"/>
    <w:rsid w:val="00CC0124"/>
    <w:rsid w:val="00D76DFC"/>
    <w:rsid w:val="00DC6A90"/>
    <w:rsid w:val="00E65AF0"/>
    <w:rsid w:val="00E94637"/>
    <w:rsid w:val="00F769C5"/>
    <w:rsid w:val="00F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E56E"/>
  <w15:docId w15:val="{92EA09D9-444C-40B6-8BE6-A2F5746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336C92"/>
  </w:style>
  <w:style w:type="character" w:customStyle="1" w:styleId="PieddepageCar">
    <w:name w:val="Pied de page Car"/>
    <w:basedOn w:val="Policepardfaut"/>
    <w:link w:val="Pieddepage"/>
    <w:uiPriority w:val="99"/>
    <w:qFormat/>
    <w:rsid w:val="00336C9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A11B8A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336C9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36C92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5624B"/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F562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12F86-835C-4DC7-A3CD-FB4FEA77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Parc des Tourelles – Claye Souilly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Parc des Tourelles – Claye Souilly</dc:title>
  <dc:subject/>
  <dc:creator>principal</dc:creator>
  <dc:description/>
  <cp:lastModifiedBy>secprinc2</cp:lastModifiedBy>
  <cp:revision>14</cp:revision>
  <cp:lastPrinted>2023-06-05T11:19:00Z</cp:lastPrinted>
  <dcterms:created xsi:type="dcterms:W3CDTF">2025-04-30T10:50:00Z</dcterms:created>
  <dcterms:modified xsi:type="dcterms:W3CDTF">2025-04-30T11:07:00Z</dcterms:modified>
  <dc:language>fr-FR</dc:language>
</cp:coreProperties>
</file>